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0BFAAF" w14:textId="77777777" w:rsidR="007A2531" w:rsidRPr="006467BD" w:rsidRDefault="007A25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7BD">
        <w:rPr>
          <w:rFonts w:ascii="Times New Roman" w:hAnsi="Times New Roman" w:cs="Times New Roman"/>
          <w:b/>
          <w:bCs/>
          <w:sz w:val="24"/>
          <w:szCs w:val="24"/>
        </w:rPr>
        <w:t>Port of Skamania County</w:t>
      </w:r>
      <w:r w:rsidRPr="006467BD">
        <w:rPr>
          <w:rFonts w:ascii="Times New Roman" w:hAnsi="Times New Roman" w:cs="Times New Roman"/>
          <w:b/>
          <w:bCs/>
          <w:sz w:val="24"/>
          <w:szCs w:val="24"/>
        </w:rPr>
        <w:br/>
        <w:t>Minutes of the Board Commissioners</w:t>
      </w:r>
    </w:p>
    <w:p w14:paraId="149CBBFB" w14:textId="1C029D42" w:rsidR="007A2531" w:rsidRPr="00E04F22" w:rsidRDefault="00927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</w:t>
      </w:r>
      <w:r w:rsidR="007A2531" w:rsidRPr="00E04F22">
        <w:rPr>
          <w:rFonts w:ascii="Times New Roman" w:hAnsi="Times New Roman" w:cs="Times New Roman"/>
          <w:sz w:val="24"/>
          <w:szCs w:val="24"/>
        </w:rPr>
        <w:t>, 20</w:t>
      </w:r>
      <w:r w:rsidR="00C85D8A" w:rsidRPr="00E04F22">
        <w:rPr>
          <w:rFonts w:ascii="Times New Roman" w:hAnsi="Times New Roman" w:cs="Times New Roman"/>
          <w:sz w:val="24"/>
          <w:szCs w:val="24"/>
        </w:rPr>
        <w:t>20</w:t>
      </w:r>
      <w:r w:rsidR="007A2531" w:rsidRPr="00E04F22">
        <w:rPr>
          <w:rFonts w:ascii="Times New Roman" w:hAnsi="Times New Roman" w:cs="Times New Roman"/>
          <w:sz w:val="24"/>
          <w:szCs w:val="24"/>
        </w:rPr>
        <w:br/>
      </w:r>
      <w:r w:rsidR="00C85D8A" w:rsidRPr="00E04F22">
        <w:rPr>
          <w:rFonts w:ascii="Times New Roman" w:hAnsi="Times New Roman" w:cs="Times New Roman"/>
          <w:sz w:val="24"/>
          <w:szCs w:val="24"/>
        </w:rPr>
        <w:t xml:space="preserve">Regular Meeting </w:t>
      </w:r>
      <w:r w:rsidR="001C78B7" w:rsidRPr="00E04F22">
        <w:rPr>
          <w:rFonts w:ascii="Times New Roman" w:hAnsi="Times New Roman" w:cs="Times New Roman"/>
          <w:sz w:val="24"/>
          <w:szCs w:val="24"/>
        </w:rPr>
        <w:br/>
      </w:r>
      <w:r w:rsidR="001C78B7" w:rsidRPr="00E04F22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 w:rsidR="001C78B7" w:rsidRPr="00E04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44CB2" w14:textId="77777777" w:rsidR="00536B96" w:rsidRPr="00E04F22" w:rsidRDefault="00536B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5F3190" w14:textId="6F434802" w:rsidR="000E0DFE" w:rsidRPr="00212894" w:rsidRDefault="007A2531">
      <w:pPr>
        <w:rPr>
          <w:rFonts w:ascii="Times New Roman" w:hAnsi="Times New Roman" w:cs="Times New Roman"/>
          <w:strike/>
          <w:sz w:val="24"/>
          <w:szCs w:val="24"/>
        </w:rPr>
      </w:pPr>
      <w:r w:rsidRPr="00A96512">
        <w:rPr>
          <w:rFonts w:ascii="Times New Roman" w:hAnsi="Times New Roman" w:cs="Times New Roman"/>
          <w:b/>
          <w:sz w:val="24"/>
          <w:szCs w:val="24"/>
        </w:rPr>
        <w:t xml:space="preserve">Call to Order:   </w:t>
      </w:r>
      <w:r w:rsidRPr="00A96512">
        <w:rPr>
          <w:rFonts w:ascii="Times New Roman" w:hAnsi="Times New Roman" w:cs="Times New Roman"/>
          <w:bCs/>
          <w:sz w:val="24"/>
          <w:szCs w:val="24"/>
        </w:rPr>
        <w:t xml:space="preserve">Commissioner </w:t>
      </w:r>
      <w:r w:rsidR="006928A7" w:rsidRPr="00A96512">
        <w:rPr>
          <w:rFonts w:ascii="Times New Roman" w:hAnsi="Times New Roman" w:cs="Times New Roman"/>
          <w:bCs/>
          <w:sz w:val="24"/>
          <w:szCs w:val="24"/>
        </w:rPr>
        <w:t>Kingston</w:t>
      </w:r>
      <w:r w:rsidRPr="00A96512">
        <w:rPr>
          <w:rFonts w:ascii="Times New Roman" w:hAnsi="Times New Roman" w:cs="Times New Roman"/>
          <w:bCs/>
          <w:sz w:val="24"/>
          <w:szCs w:val="24"/>
        </w:rPr>
        <w:t xml:space="preserve"> called the meeting to order at </w:t>
      </w:r>
      <w:r w:rsidR="001C78B7" w:rsidRPr="00A96512">
        <w:rPr>
          <w:rFonts w:ascii="Times New Roman" w:hAnsi="Times New Roman" w:cs="Times New Roman"/>
          <w:bCs/>
          <w:sz w:val="24"/>
          <w:szCs w:val="24"/>
        </w:rPr>
        <w:t>5</w:t>
      </w:r>
      <w:r w:rsidR="00536B96" w:rsidRPr="00A96512">
        <w:rPr>
          <w:rFonts w:ascii="Times New Roman" w:hAnsi="Times New Roman" w:cs="Times New Roman"/>
          <w:bCs/>
          <w:sz w:val="24"/>
          <w:szCs w:val="24"/>
        </w:rPr>
        <w:t>:</w:t>
      </w:r>
      <w:r w:rsidR="001C78B7" w:rsidRPr="00A96512">
        <w:rPr>
          <w:rFonts w:ascii="Times New Roman" w:hAnsi="Times New Roman" w:cs="Times New Roman"/>
          <w:bCs/>
          <w:sz w:val="24"/>
          <w:szCs w:val="24"/>
        </w:rPr>
        <w:t>0</w:t>
      </w:r>
      <w:r w:rsidR="009270AD" w:rsidRPr="00A96512">
        <w:rPr>
          <w:rFonts w:ascii="Times New Roman" w:hAnsi="Times New Roman" w:cs="Times New Roman"/>
          <w:bCs/>
          <w:sz w:val="24"/>
          <w:szCs w:val="24"/>
        </w:rPr>
        <w:t>2</w:t>
      </w:r>
      <w:r w:rsidR="00536B96" w:rsidRPr="00A96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7BD" w:rsidRPr="00A96512">
        <w:rPr>
          <w:rFonts w:ascii="Times New Roman" w:hAnsi="Times New Roman" w:cs="Times New Roman"/>
          <w:bCs/>
          <w:sz w:val="24"/>
          <w:szCs w:val="24"/>
        </w:rPr>
        <w:t>p.m.</w:t>
      </w:r>
      <w:r w:rsidR="006467BD" w:rsidRPr="00212894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212894">
        <w:rPr>
          <w:rFonts w:ascii="Times New Roman" w:hAnsi="Times New Roman" w:cs="Times New Roman"/>
          <w:b/>
          <w:strike/>
          <w:sz w:val="24"/>
          <w:szCs w:val="24"/>
        </w:rPr>
        <w:br/>
        <w:t xml:space="preserve">     </w:t>
      </w:r>
      <w:r w:rsidRPr="00212894">
        <w:rPr>
          <w:rFonts w:ascii="Times New Roman" w:hAnsi="Times New Roman" w:cs="Times New Roman"/>
          <w:b/>
          <w:strike/>
          <w:sz w:val="24"/>
          <w:szCs w:val="24"/>
        </w:rPr>
        <w:br/>
      </w:r>
      <w:r w:rsidRPr="00A96512">
        <w:rPr>
          <w:rFonts w:ascii="Times New Roman" w:hAnsi="Times New Roman" w:cs="Times New Roman"/>
          <w:b/>
          <w:sz w:val="24"/>
          <w:szCs w:val="24"/>
        </w:rPr>
        <w:t xml:space="preserve">In attendance:  </w:t>
      </w:r>
      <w:r w:rsidRPr="00A96512">
        <w:rPr>
          <w:rFonts w:ascii="Times New Roman" w:hAnsi="Times New Roman" w:cs="Times New Roman"/>
          <w:sz w:val="24"/>
          <w:szCs w:val="24"/>
        </w:rPr>
        <w:t xml:space="preserve">Commissioner Todd Kingston, </w:t>
      </w:r>
      <w:r w:rsidR="00BC540A" w:rsidRPr="00A96512">
        <w:rPr>
          <w:rFonts w:ascii="Times New Roman" w:hAnsi="Times New Roman" w:cs="Times New Roman"/>
          <w:sz w:val="24"/>
          <w:szCs w:val="24"/>
        </w:rPr>
        <w:t xml:space="preserve">Commissioner </w:t>
      </w:r>
      <w:r w:rsidRPr="00A96512">
        <w:rPr>
          <w:rFonts w:ascii="Times New Roman" w:hAnsi="Times New Roman" w:cs="Times New Roman"/>
          <w:sz w:val="24"/>
          <w:szCs w:val="24"/>
        </w:rPr>
        <w:t>Ray Broughton</w:t>
      </w:r>
      <w:r w:rsidR="00DC7615" w:rsidRPr="00A96512">
        <w:rPr>
          <w:rFonts w:ascii="Times New Roman" w:hAnsi="Times New Roman" w:cs="Times New Roman"/>
          <w:sz w:val="24"/>
          <w:szCs w:val="24"/>
        </w:rPr>
        <w:t>,</w:t>
      </w:r>
      <w:r w:rsidR="00494549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9270AD" w:rsidRPr="00A96512">
        <w:rPr>
          <w:rFonts w:ascii="Times New Roman" w:hAnsi="Times New Roman" w:cs="Times New Roman"/>
          <w:sz w:val="24"/>
          <w:szCs w:val="24"/>
        </w:rPr>
        <w:t>Commissioner Jennifer Taylor</w:t>
      </w:r>
      <w:r w:rsidR="00494549" w:rsidRPr="00A96512">
        <w:rPr>
          <w:rFonts w:ascii="Times New Roman" w:hAnsi="Times New Roman" w:cs="Times New Roman"/>
          <w:sz w:val="24"/>
          <w:szCs w:val="24"/>
        </w:rPr>
        <w:t>,</w:t>
      </w:r>
      <w:r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BC540A" w:rsidRPr="00A96512">
        <w:rPr>
          <w:rFonts w:ascii="Times New Roman" w:hAnsi="Times New Roman" w:cs="Times New Roman"/>
          <w:sz w:val="24"/>
          <w:szCs w:val="24"/>
        </w:rPr>
        <w:t>Executive Director Pat Albaugh</w:t>
      </w:r>
      <w:r w:rsidR="00494549" w:rsidRPr="00A96512">
        <w:rPr>
          <w:rFonts w:ascii="Times New Roman" w:hAnsi="Times New Roman" w:cs="Times New Roman"/>
          <w:sz w:val="24"/>
          <w:szCs w:val="24"/>
        </w:rPr>
        <w:t>,</w:t>
      </w:r>
      <w:r w:rsidR="00BC540A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494549" w:rsidRPr="00A96512">
        <w:rPr>
          <w:rFonts w:ascii="Times New Roman" w:hAnsi="Times New Roman" w:cs="Times New Roman"/>
          <w:sz w:val="24"/>
          <w:szCs w:val="24"/>
        </w:rPr>
        <w:t xml:space="preserve">Port Auditor Monica Masco, </w:t>
      </w:r>
      <w:r w:rsidR="00661DE6" w:rsidRPr="00A96512">
        <w:rPr>
          <w:rFonts w:ascii="Times New Roman" w:hAnsi="Times New Roman" w:cs="Times New Roman"/>
          <w:sz w:val="24"/>
          <w:szCs w:val="24"/>
        </w:rPr>
        <w:t xml:space="preserve">Port Attorney Ken Woodrich, </w:t>
      </w:r>
      <w:r w:rsidR="00BC540A" w:rsidRPr="00A96512">
        <w:rPr>
          <w:rFonts w:ascii="Times New Roman" w:hAnsi="Times New Roman" w:cs="Times New Roman"/>
          <w:sz w:val="24"/>
          <w:szCs w:val="24"/>
        </w:rPr>
        <w:t>Finance Manager</w:t>
      </w:r>
      <w:r w:rsidR="00494549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BC540A" w:rsidRPr="00A96512">
        <w:rPr>
          <w:rFonts w:ascii="Times New Roman" w:hAnsi="Times New Roman" w:cs="Times New Roman"/>
          <w:sz w:val="24"/>
          <w:szCs w:val="24"/>
        </w:rPr>
        <w:t>Cindy Bradley, Wanda Scharfe Minute Taker</w:t>
      </w:r>
      <w:r w:rsidR="006467BD" w:rsidRPr="00A96512">
        <w:rPr>
          <w:rFonts w:ascii="Times New Roman" w:hAnsi="Times New Roman" w:cs="Times New Roman"/>
          <w:sz w:val="24"/>
          <w:szCs w:val="24"/>
        </w:rPr>
        <w:t>.</w:t>
      </w:r>
      <w:r w:rsidR="000E0DFE" w:rsidRPr="00A96512">
        <w:rPr>
          <w:rFonts w:ascii="Times New Roman" w:hAnsi="Times New Roman" w:cs="Times New Roman"/>
          <w:sz w:val="24"/>
          <w:szCs w:val="24"/>
        </w:rPr>
        <w:t xml:space="preserve">  </w:t>
      </w:r>
      <w:r w:rsidR="009270AD" w:rsidRPr="00A96512">
        <w:rPr>
          <w:rFonts w:ascii="Times New Roman" w:hAnsi="Times New Roman" w:cs="Times New Roman"/>
          <w:sz w:val="24"/>
          <w:szCs w:val="24"/>
        </w:rPr>
        <w:br/>
        <w:t>Absent: Facilities Manager Doug Bill</w:t>
      </w:r>
    </w:p>
    <w:p w14:paraId="3EFD468A" w14:textId="504A2983" w:rsidR="00494549" w:rsidRPr="00A96512" w:rsidRDefault="007A2531">
      <w:pPr>
        <w:rPr>
          <w:rFonts w:ascii="Times New Roman" w:hAnsi="Times New Roman" w:cs="Times New Roman"/>
          <w:b/>
          <w:sz w:val="24"/>
          <w:szCs w:val="24"/>
        </w:rPr>
      </w:pPr>
      <w:r w:rsidRPr="00A96512">
        <w:rPr>
          <w:rFonts w:ascii="Times New Roman" w:hAnsi="Times New Roman" w:cs="Times New Roman"/>
          <w:b/>
          <w:sz w:val="24"/>
          <w:szCs w:val="24"/>
        </w:rPr>
        <w:t>Guests:</w:t>
      </w:r>
      <w:r w:rsidR="00BC540A" w:rsidRPr="00A96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0A" w:rsidRPr="00A96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9270AD" w:rsidRPr="00A96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A8E1" w14:textId="375FDD63" w:rsidR="00EA31F0" w:rsidRPr="00A96512" w:rsidRDefault="000E0DFE" w:rsidP="00F110CD">
      <w:pPr>
        <w:rPr>
          <w:rFonts w:ascii="Times New Roman" w:hAnsi="Times New Roman" w:cs="Times New Roman"/>
          <w:sz w:val="24"/>
          <w:szCs w:val="24"/>
        </w:rPr>
      </w:pPr>
      <w:r w:rsidRPr="009E5228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EA31F0" w:rsidRPr="009E52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31F0" w:rsidRPr="00A96512">
        <w:rPr>
          <w:rFonts w:ascii="Times New Roman" w:hAnsi="Times New Roman" w:cs="Times New Roman"/>
          <w:sz w:val="24"/>
          <w:szCs w:val="24"/>
        </w:rPr>
        <w:t xml:space="preserve">   </w:t>
      </w:r>
      <w:r w:rsidR="00F110CD" w:rsidRPr="00A96512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71CA7A2E" w14:textId="77777777" w:rsidR="00792FF8" w:rsidRPr="00A96512" w:rsidRDefault="00792FF8">
      <w:pPr>
        <w:rPr>
          <w:rFonts w:ascii="Times New Roman" w:hAnsi="Times New Roman" w:cs="Times New Roman"/>
          <w:sz w:val="24"/>
          <w:szCs w:val="24"/>
        </w:rPr>
      </w:pPr>
      <w:r w:rsidRPr="00A96512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A96512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7FBE2A9F" w14:textId="07D35EFF" w:rsidR="00792FF8" w:rsidRDefault="00E04F22">
      <w:pPr>
        <w:rPr>
          <w:rFonts w:ascii="Times New Roman" w:hAnsi="Times New Roman" w:cs="Times New Roman"/>
          <w:sz w:val="24"/>
          <w:szCs w:val="24"/>
        </w:rPr>
      </w:pPr>
      <w:r w:rsidRPr="00A96512">
        <w:rPr>
          <w:rFonts w:ascii="Times New Roman" w:hAnsi="Times New Roman" w:cs="Times New Roman"/>
          <w:sz w:val="24"/>
          <w:szCs w:val="24"/>
        </w:rPr>
        <w:t xml:space="preserve">  </w:t>
      </w:r>
      <w:r w:rsidRPr="00A96512">
        <w:rPr>
          <w:rFonts w:ascii="Times New Roman" w:hAnsi="Times New Roman" w:cs="Times New Roman"/>
          <w:sz w:val="24"/>
          <w:szCs w:val="24"/>
        </w:rPr>
        <w:tab/>
      </w:r>
      <w:r w:rsidR="00792FF8" w:rsidRPr="00A96512">
        <w:rPr>
          <w:rFonts w:ascii="Times New Roman" w:hAnsi="Times New Roman" w:cs="Times New Roman"/>
          <w:sz w:val="24"/>
          <w:szCs w:val="24"/>
        </w:rPr>
        <w:t xml:space="preserve">--MOTION—Commissioner Broughton made a </w:t>
      </w:r>
      <w:r w:rsidRPr="00A96512">
        <w:rPr>
          <w:rFonts w:ascii="Times New Roman" w:hAnsi="Times New Roman" w:cs="Times New Roman"/>
          <w:sz w:val="24"/>
          <w:szCs w:val="24"/>
        </w:rPr>
        <w:t>motion;</w:t>
      </w:r>
      <w:r w:rsidR="00792FF8" w:rsidRPr="00A96512">
        <w:rPr>
          <w:rFonts w:ascii="Times New Roman" w:hAnsi="Times New Roman" w:cs="Times New Roman"/>
          <w:sz w:val="24"/>
          <w:szCs w:val="24"/>
        </w:rPr>
        <w:t xml:space="preserve"> Commissioner </w:t>
      </w:r>
      <w:r w:rsidR="000E0DFE" w:rsidRPr="00A96512">
        <w:rPr>
          <w:rFonts w:ascii="Times New Roman" w:hAnsi="Times New Roman" w:cs="Times New Roman"/>
          <w:sz w:val="24"/>
          <w:szCs w:val="24"/>
        </w:rPr>
        <w:t xml:space="preserve">Kingston stepped </w:t>
      </w:r>
      <w:r w:rsidR="000E0DFE" w:rsidRPr="00A9651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E0DFE" w:rsidRPr="00A96512">
        <w:rPr>
          <w:rFonts w:ascii="Times New Roman" w:hAnsi="Times New Roman" w:cs="Times New Roman"/>
          <w:sz w:val="24"/>
          <w:szCs w:val="24"/>
        </w:rPr>
        <w:tab/>
        <w:t>down</w:t>
      </w:r>
      <w:r w:rsidR="00792FF8" w:rsidRPr="00A96512">
        <w:rPr>
          <w:rFonts w:ascii="Times New Roman" w:hAnsi="Times New Roman" w:cs="Times New Roman"/>
          <w:sz w:val="24"/>
          <w:szCs w:val="24"/>
        </w:rPr>
        <w:t xml:space="preserve"> seconded the motion to approve the consent agenda items</w:t>
      </w:r>
      <w:r w:rsidR="00936433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0E0DFE" w:rsidRPr="00A96512">
        <w:rPr>
          <w:rFonts w:ascii="Times New Roman" w:hAnsi="Times New Roman" w:cs="Times New Roman"/>
          <w:sz w:val="24"/>
          <w:szCs w:val="24"/>
        </w:rPr>
        <w:t>1</w:t>
      </w:r>
      <w:r w:rsidR="00936433" w:rsidRPr="00A96512">
        <w:rPr>
          <w:rFonts w:ascii="Times New Roman" w:hAnsi="Times New Roman" w:cs="Times New Roman"/>
          <w:sz w:val="24"/>
          <w:szCs w:val="24"/>
        </w:rPr>
        <w:t xml:space="preserve"> and 3 </w:t>
      </w:r>
      <w:r w:rsidR="00792FF8" w:rsidRPr="00A96512">
        <w:rPr>
          <w:rFonts w:ascii="Times New Roman" w:hAnsi="Times New Roman" w:cs="Times New Roman"/>
          <w:sz w:val="24"/>
          <w:szCs w:val="24"/>
        </w:rPr>
        <w:t>as presented</w:t>
      </w:r>
      <w:r w:rsidR="00F110CD" w:rsidRPr="00A96512">
        <w:rPr>
          <w:rFonts w:ascii="Times New Roman" w:hAnsi="Times New Roman" w:cs="Times New Roman"/>
          <w:sz w:val="24"/>
          <w:szCs w:val="24"/>
        </w:rPr>
        <w:t xml:space="preserve">. </w:t>
      </w:r>
      <w:r w:rsidR="000E0DFE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F110CD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0E0DFE" w:rsidRPr="00A96512">
        <w:rPr>
          <w:rFonts w:ascii="Arial Narrow" w:hAnsi="Arial Narrow" w:cs="Microsoft Sans Serif"/>
        </w:rPr>
        <w:t xml:space="preserve"> </w:t>
      </w:r>
      <w:r w:rsidR="000165A4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="00F110CD" w:rsidRPr="00A9651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110CD" w:rsidRPr="00A96512">
        <w:rPr>
          <w:rFonts w:ascii="Times New Roman" w:hAnsi="Times New Roman" w:cs="Times New Roman"/>
          <w:sz w:val="24"/>
          <w:szCs w:val="24"/>
        </w:rPr>
        <w:tab/>
      </w:r>
      <w:r w:rsidR="00792FF8" w:rsidRPr="00A96512">
        <w:rPr>
          <w:rFonts w:ascii="Times New Roman" w:hAnsi="Times New Roman" w:cs="Times New Roman"/>
          <w:sz w:val="24"/>
          <w:szCs w:val="24"/>
        </w:rPr>
        <w:t>All voted in favor and the motion carried</w:t>
      </w:r>
      <w:r w:rsidR="00F110CD" w:rsidRPr="00A96512">
        <w:rPr>
          <w:rFonts w:ascii="Times New Roman" w:hAnsi="Times New Roman" w:cs="Times New Roman"/>
          <w:sz w:val="24"/>
          <w:szCs w:val="24"/>
        </w:rPr>
        <w:t xml:space="preserve"> </w:t>
      </w:r>
      <w:r w:rsidRPr="00A96512">
        <w:rPr>
          <w:rFonts w:ascii="Times New Roman" w:hAnsi="Times New Roman" w:cs="Times New Roman"/>
          <w:sz w:val="24"/>
          <w:szCs w:val="24"/>
        </w:rPr>
        <w:t>unanimously</w:t>
      </w:r>
      <w:r w:rsidR="006467BD" w:rsidRPr="00A965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615F7" w14:textId="4F40E94C" w:rsidR="00A121ED" w:rsidRPr="00A96512" w:rsidRDefault="00A121ED" w:rsidP="00A121ED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9651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Commissioner Updates: </w:t>
      </w:r>
      <w:r w:rsidR="0039701F" w:rsidRPr="00A9651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</w:t>
      </w:r>
      <w:r w:rsidR="00EA31F0" w:rsidRPr="00A965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Commissioner </w:t>
      </w:r>
      <w:r w:rsidR="00F110CD" w:rsidRPr="00A965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Broughton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informed the Commissioners </w:t>
      </w:r>
      <w:proofErr w:type="gramStart"/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that </w:t>
      </w:r>
      <w:r w:rsidR="00F110CD" w:rsidRPr="00A965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if</w:t>
      </w:r>
      <w:proofErr w:type="gramEnd"/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members are aware of businesses in need of help with grants or funding support they should reach out to Kevin at the EDC.</w:t>
      </w:r>
    </w:p>
    <w:p w14:paraId="343B392A" w14:textId="5531593A" w:rsidR="009E5228" w:rsidRDefault="00A121ED" w:rsidP="007D6FE4">
      <w:pP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E52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Director’s </w:t>
      </w:r>
      <w:r w:rsidR="00C07288" w:rsidRPr="009E52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Report</w:t>
      </w:r>
      <w:r w:rsidR="00C07288" w:rsidRP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  <w:r w:rsidRP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Director Albaugh</w:t>
      </w:r>
      <w:r w:rsidR="00936433" w:rsidRP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EA31F0" w:rsidRP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informed t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he Commissioner that things are moving forward the feasibility and market study in North Bonneville.  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City of North Bonneville has put together an advisory committee to help with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this project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 new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Port Commission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m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eeting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agenda format was presented.  The restroom project at the boat launch is nearing completion.   The entrance reconfiguration to the Port Office will begin soon. </w:t>
      </w:r>
    </w:p>
    <w:p w14:paraId="22C6D6AE" w14:textId="62102895" w:rsidR="009E5228" w:rsidRPr="009E5228" w:rsidRDefault="007D6FE4" w:rsidP="00FD24C4">
      <w:pP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E522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Facilities Report: </w:t>
      </w:r>
      <w:r w:rsidRP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Director Albaugh reported that the boat launch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docks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will be pulled out soon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they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recently took a beating from the high east winds. The commercial lot irrigation project has been completed and the grass is starting to grow.    Woody Simms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waterfront summer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host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has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completed his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season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Musical instruments are still in process of being installed.   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RCO /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LEA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has giv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en </w:t>
      </w:r>
      <w:r w:rsidR="009E522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approval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to use funds for repairs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on the failing lift-station at the landing to be included in the grant for the shoreline.  Initial estimation is $15,000.00 finding a contractor has proven to be problematic.   </w:t>
      </w:r>
    </w:p>
    <w:p w14:paraId="067C2188" w14:textId="5273A8C5" w:rsidR="001C3A98" w:rsidRPr="001C3A98" w:rsidRDefault="00793D81" w:rsidP="007431C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C3A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Finance Report:  </w:t>
      </w:r>
      <w:r w:rsidR="001C3A98"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Finance Manager Cindy Bradley informed the Commission that the </w:t>
      </w:r>
    </w:p>
    <w:p w14:paraId="3B680C7B" w14:textId="29818334" w:rsidR="001C3A98" w:rsidRDefault="00A0421F" w:rsidP="007431C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YTD r</w:t>
      </w:r>
      <w:r w:rsidR="001C3A98"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evenues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are</w:t>
      </w:r>
      <w:r w:rsidR="001C3A98"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above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1C3A98"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and expenses are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below </w:t>
      </w:r>
      <w:r w:rsidR="001C3A98"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budget. </w:t>
      </w:r>
      <w:r w:rsid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Presently there are 2 delinquent tenants.    </w:t>
      </w:r>
    </w:p>
    <w:p w14:paraId="24C92A82" w14:textId="6DA4FE71" w:rsidR="001C3A98" w:rsidRDefault="001C3A98" w:rsidP="007431C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trike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Pr="001C3A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Attorney’s Repor</w:t>
      </w:r>
      <w:r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t: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Reported that the Governor’s proclamation has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extended the meeting re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strictions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thru October 1 and he expects that will continue.</w:t>
      </w:r>
      <w:r w:rsidRPr="001C3A9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North Bonneville has approved the conditional use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permit for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 cell tower.   </w:t>
      </w:r>
    </w:p>
    <w:p w14:paraId="7A836555" w14:textId="77777777" w:rsidR="001C3A98" w:rsidRPr="001C3A98" w:rsidRDefault="001C3A98" w:rsidP="007431C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18CC2A92" w14:textId="77777777" w:rsidR="007431C3" w:rsidRPr="001C3A98" w:rsidRDefault="007431C3" w:rsidP="007431C3">
      <w:pPr>
        <w:pStyle w:val="ListParagraph"/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1C3A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New Business: </w:t>
      </w:r>
    </w:p>
    <w:p w14:paraId="6B89F2C3" w14:textId="77777777" w:rsidR="007431C3" w:rsidRPr="00212894" w:rsidRDefault="007431C3" w:rsidP="007431C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trike/>
          <w:sz w:val="24"/>
          <w:szCs w:val="24"/>
          <w:shd w:val="clear" w:color="auto" w:fill="FFFFFF"/>
        </w:rPr>
      </w:pPr>
    </w:p>
    <w:p w14:paraId="1D6FCA43" w14:textId="1DCC2147" w:rsidR="009E3D13" w:rsidRDefault="001C3A98" w:rsidP="00E5753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 xml:space="preserve">Hafford Construction LLC </w:t>
      </w:r>
      <w:r w:rsidR="00E57533" w:rsidRPr="001C3A9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Director Albaugh presented a not to exceed $26,992.45 contract with Hafford Construction LLC for the Port office entrance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COVID-19 safety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reconfiguration.    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Initially there was a lower bid,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but</w:t>
      </w:r>
    </w:p>
    <w:p w14:paraId="4F2207CC" w14:textId="6D790A4B" w:rsidR="009E3D13" w:rsidRDefault="009E3D13" w:rsidP="00E5753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the contractor decided to withdraw his bid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 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 had misunderstood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all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 elements of the project.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</w:p>
    <w:p w14:paraId="2F868E07" w14:textId="4D422B0B" w:rsidR="009E3D13" w:rsidRPr="001C3A98" w:rsidRDefault="009E3D13" w:rsidP="00E57533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--MOTION—Commissioner Broughton made the motion to approve the Hafford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Construction LLC contract not to exceed $26,992.45.    Commissioner Taylor seconded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the motion.  </w:t>
      </w:r>
      <w:r w:rsidRPr="00A96512">
        <w:rPr>
          <w:rFonts w:ascii="Times New Roman" w:hAnsi="Times New Roman" w:cs="Times New Roman"/>
          <w:sz w:val="24"/>
          <w:szCs w:val="24"/>
        </w:rPr>
        <w:t>All voted in favor and the motion carried unanimously.</w:t>
      </w:r>
    </w:p>
    <w:p w14:paraId="0E9B5F5F" w14:textId="77777777" w:rsidR="00E57533" w:rsidRPr="00212894" w:rsidRDefault="00E57533" w:rsidP="00793D81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trike/>
          <w:sz w:val="24"/>
          <w:szCs w:val="24"/>
          <w:shd w:val="clear" w:color="auto" w:fill="FFFFFF"/>
        </w:rPr>
      </w:pPr>
    </w:p>
    <w:p w14:paraId="79A6887D" w14:textId="1F654030" w:rsidR="008600DC" w:rsidRPr="009E3D13" w:rsidRDefault="00AB329A" w:rsidP="00793D81">
      <w:pPr>
        <w:pStyle w:val="ListParagraph"/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E3D1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North Bonneville School </w:t>
      </w:r>
      <w:r w:rsidR="00FF7F0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Lease</w:t>
      </w:r>
    </w:p>
    <w:p w14:paraId="2FACF604" w14:textId="75331462" w:rsidR="009E3D13" w:rsidRDefault="008600DC" w:rsidP="008F3EFB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Director Alb</w:t>
      </w:r>
      <w:r w:rsidR="008F3EFB" w:rsidRP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augh 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present</w:t>
      </w:r>
      <w:r w:rsidR="009E3D13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ed a </w:t>
      </w:r>
      <w:r w:rsidR="00FF7F0E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lease</w:t>
      </w:r>
      <w:r w:rsidR="009E3D13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with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the Stevenson Carson School District for the use of the Te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i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tzel Building in North Bonneville as an internet outlet or café’ for students without internet connection or low internet connectivity.  This is a </w:t>
      </w:r>
      <w:proofErr w:type="gramStart"/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zero dollar</w:t>
      </w:r>
      <w:proofErr w:type="gramEnd"/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lease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 T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he school district will be required to reimburse utilities.   The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school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will be setting up their own internet connection.  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The l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ease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term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will be month to month basis 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is n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ot to exceed the school year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The school will provide onsite internet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and student </w:t>
      </w:r>
      <w:r w:rsidR="009E3D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supervision 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as well as sanitizing</w:t>
      </w:r>
      <w:r w:rsid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between students.</w:t>
      </w:r>
    </w:p>
    <w:p w14:paraId="43F304D3" w14:textId="5D0CF2EF" w:rsidR="00D24912" w:rsidRDefault="00D24912" w:rsidP="008F3EFB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53F6EF37" w14:textId="3F22612F" w:rsidR="009E3D13" w:rsidRDefault="00D24912" w:rsidP="008F3EFB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       --MOTION—Commissioner Broughton made the motion to approve the Stevenson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Carson School </w:t>
      </w:r>
      <w:r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District </w:t>
      </w:r>
      <w:r w:rsidR="00254544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l</w:t>
      </w:r>
      <w:r w:rsidR="00D61AA5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ease</w:t>
      </w:r>
      <w:r w:rsidR="00254544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presented.     Commissioner Taylor seconded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the motion.  </w:t>
      </w:r>
      <w:r w:rsidRPr="00A96512">
        <w:rPr>
          <w:rFonts w:ascii="Times New Roman" w:hAnsi="Times New Roman" w:cs="Times New Roman"/>
          <w:sz w:val="24"/>
          <w:szCs w:val="24"/>
        </w:rPr>
        <w:t>All voted in favor and the motion carried unanimously.</w:t>
      </w:r>
    </w:p>
    <w:p w14:paraId="191D5537" w14:textId="77777777" w:rsidR="008F3EFB" w:rsidRPr="00212894" w:rsidRDefault="008F3EFB" w:rsidP="008F3EFB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trike/>
          <w:sz w:val="24"/>
          <w:szCs w:val="24"/>
          <w:shd w:val="clear" w:color="auto" w:fill="FFFFFF"/>
        </w:rPr>
      </w:pPr>
    </w:p>
    <w:p w14:paraId="75338BDE" w14:textId="2DD1E563" w:rsidR="00D24912" w:rsidRDefault="00D24912" w:rsidP="008B0520">
      <w:pPr>
        <w:pStyle w:val="ListParagraph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WRBU LLC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="00CD38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At the August Commission </w:t>
      </w:r>
      <w:r w:rsidR="00A0421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m</w:t>
      </w:r>
      <w:r w:rsidR="00CD38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eeting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WRBU LLC </w:t>
      </w:r>
      <w:r w:rsidR="00CD38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presented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request for an extension to</w:t>
      </w:r>
      <w:r w:rsidR="00CD38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their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CD38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October 31, 2020 deadline for </w:t>
      </w:r>
      <w:r w:rsidR="00CD38E5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the Purchase</w:t>
      </w:r>
      <w:r w:rsidR="00D61AA5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&amp; Sales</w:t>
      </w:r>
      <w:r w:rsidR="00CD38E5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Agreement</w:t>
      </w:r>
      <w:r w:rsidR="00361841" w:rsidRPr="003B143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to April</w:t>
      </w:r>
      <w:r w:rsidR="0036184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20</w:t>
      </w:r>
      <w:r w:rsidR="00361841" w:rsidRP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vertAlign w:val="superscript"/>
        </w:rPr>
        <w:t>th</w:t>
      </w:r>
      <w:r w:rsidR="0036184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, 2021.  T</w:t>
      </w:r>
      <w:r w:rsidR="00E95F0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he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Commission directed Attorney Woodrich and Director Albaugh to </w:t>
      </w:r>
      <w:r w:rsidR="0036184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prepare 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lease </w:t>
      </w:r>
      <w:r w:rsidR="0036184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amendment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and Purchase </w:t>
      </w:r>
      <w:r w:rsidR="00D61AA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&amp; Sales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Agreement</w:t>
      </w:r>
      <w:r w:rsidR="0036184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addendum.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14:paraId="037B0F72" w14:textId="041A9422" w:rsidR="004A685B" w:rsidRPr="00212894" w:rsidRDefault="008B0520" w:rsidP="00CD38E5">
      <w:pPr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--MOTION—Commissioner Broughton made a motion</w:t>
      </w:r>
      <w:r w:rsidRPr="00D24912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CD38E5">
        <w:rPr>
          <w:rFonts w:ascii="Times New Roman" w:hAnsi="Times New Roman" w:cs="Times New Roman"/>
          <w:sz w:val="24"/>
          <w:szCs w:val="24"/>
        </w:rPr>
        <w:t xml:space="preserve">lease Amendment </w:t>
      </w:r>
      <w:r w:rsidR="00E95F0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95F0A">
        <w:rPr>
          <w:rFonts w:ascii="Times New Roman" w:hAnsi="Times New Roman" w:cs="Times New Roman"/>
          <w:sz w:val="24"/>
          <w:szCs w:val="24"/>
        </w:rPr>
        <w:tab/>
      </w:r>
      <w:r w:rsidR="00CD38E5">
        <w:rPr>
          <w:rFonts w:ascii="Times New Roman" w:hAnsi="Times New Roman" w:cs="Times New Roman"/>
          <w:sz w:val="24"/>
          <w:szCs w:val="24"/>
        </w:rPr>
        <w:t>and the Addendum to the Purchase and Sales Agreement as presented</w:t>
      </w:r>
      <w:r w:rsidR="00E95F0A" w:rsidRPr="00D249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; </w:t>
      </w:r>
      <w:r w:rsidR="00E95F0A" w:rsidRPr="00D24912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E95F0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95F0A">
        <w:rPr>
          <w:rFonts w:ascii="Times New Roman" w:hAnsi="Times New Roman" w:cs="Times New Roman"/>
          <w:sz w:val="24"/>
          <w:szCs w:val="24"/>
        </w:rPr>
        <w:tab/>
        <w:t xml:space="preserve">Taylor </w:t>
      </w:r>
      <w:r w:rsidR="00E95F0A" w:rsidRPr="00D24912">
        <w:rPr>
          <w:rFonts w:ascii="Times New Roman" w:hAnsi="Times New Roman" w:cs="Times New Roman"/>
          <w:sz w:val="24"/>
          <w:szCs w:val="24"/>
        </w:rPr>
        <w:t>seconded</w:t>
      </w:r>
      <w:r w:rsidR="00E95F0A">
        <w:rPr>
          <w:rFonts w:ascii="Times New Roman" w:hAnsi="Times New Roman" w:cs="Times New Roman"/>
          <w:sz w:val="24"/>
          <w:szCs w:val="24"/>
        </w:rPr>
        <w:t>.</w:t>
      </w:r>
      <w:r w:rsidR="00CD38E5">
        <w:rPr>
          <w:rFonts w:ascii="Times New Roman" w:hAnsi="Times New Roman" w:cs="Times New Roman"/>
          <w:sz w:val="24"/>
          <w:szCs w:val="24"/>
        </w:rPr>
        <w:t xml:space="preserve">  </w:t>
      </w:r>
      <w:r w:rsidR="00CD38E5" w:rsidRPr="00A96512">
        <w:rPr>
          <w:rFonts w:ascii="Times New Roman" w:hAnsi="Times New Roman" w:cs="Times New Roman"/>
          <w:sz w:val="24"/>
          <w:szCs w:val="24"/>
        </w:rPr>
        <w:t>All voted in favor and the motion carried unanimously.</w:t>
      </w:r>
      <w:r w:rsidR="00CD38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0C3A65" w14:textId="78A595AB" w:rsidR="003652C8" w:rsidRPr="00CD38E5" w:rsidRDefault="003652C8" w:rsidP="00F221E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D38E5">
        <w:rPr>
          <w:rFonts w:ascii="Times New Roman" w:hAnsi="Times New Roman" w:cs="Times New Roman"/>
          <w:sz w:val="24"/>
          <w:szCs w:val="24"/>
        </w:rPr>
        <w:t xml:space="preserve">Adjourn:    Commissioner Kingston adjourned the meeting at </w:t>
      </w:r>
      <w:r w:rsidR="007E04DD" w:rsidRPr="00CD38E5">
        <w:rPr>
          <w:rFonts w:ascii="Times New Roman" w:hAnsi="Times New Roman" w:cs="Times New Roman"/>
          <w:sz w:val="24"/>
          <w:szCs w:val="24"/>
        </w:rPr>
        <w:t>5</w:t>
      </w:r>
      <w:r w:rsidR="008D6991" w:rsidRPr="00CD38E5">
        <w:rPr>
          <w:rFonts w:ascii="Times New Roman" w:hAnsi="Times New Roman" w:cs="Times New Roman"/>
          <w:sz w:val="24"/>
          <w:szCs w:val="24"/>
        </w:rPr>
        <w:t>:</w:t>
      </w:r>
      <w:r w:rsidR="00CD38E5">
        <w:rPr>
          <w:rFonts w:ascii="Times New Roman" w:hAnsi="Times New Roman" w:cs="Times New Roman"/>
          <w:sz w:val="24"/>
          <w:szCs w:val="24"/>
        </w:rPr>
        <w:t>20</w:t>
      </w:r>
      <w:r w:rsidRPr="00CD38E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3591C75" w14:textId="7B54CA53" w:rsidR="007A2531" w:rsidRPr="00CD38E5" w:rsidRDefault="007A2531" w:rsidP="00D27DC8">
      <w:pPr>
        <w:tabs>
          <w:tab w:val="left" w:pos="1080"/>
          <w:tab w:val="left" w:pos="1170"/>
        </w:tabs>
        <w:spacing w:before="24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CD38E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APPROVED BY: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AE31D0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___________________________________</w:t>
      </w:r>
      <w:r w:rsidR="00CF3950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__________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  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Commissioner Ray Broughton, </w:t>
      </w:r>
      <w:r w:rsidR="00536B96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Vice President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(District 1)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95F0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_______________________________________________</w:t>
      </w:r>
      <w:r w:rsidR="00D27DC8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Commissioner </w:t>
      </w:r>
      <w:r w:rsidR="00CF3950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Jennifer Taylor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="00536B96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Secretary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(District 2)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D27DC8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</w:t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____________________________________</w:t>
      </w:r>
      <w:r w:rsidR="00CF3950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________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__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  <w:t xml:space="preserve"> </w:t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  <w:t>Commissioner Todd Kingston, President (District 3)</w:t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E04F22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ATTEST: __________________</w:t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</w:t>
      </w:r>
      <w:r w:rsidR="00CE567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D27DC8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Wanda Scharfe, Minutes Taker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 </w:t>
      </w:r>
      <w:r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="00D27DC8" w:rsidRPr="00CD38E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ab/>
      </w:r>
      <w:r w:rsidRPr="00CD38E5">
        <w:rPr>
          <w:rFonts w:cs="Calibri"/>
          <w:bCs/>
          <w:iCs/>
          <w:shd w:val="clear" w:color="auto" w:fill="FFFFFF"/>
        </w:rPr>
        <w:br/>
      </w:r>
    </w:p>
    <w:sectPr w:rsidR="007A2531" w:rsidRPr="00CD38E5" w:rsidSect="00CE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810" w:bottom="54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99E8" w14:textId="77777777" w:rsidR="007A2531" w:rsidRDefault="007A2531" w:rsidP="00A27439">
      <w:pPr>
        <w:spacing w:after="0" w:line="240" w:lineRule="auto"/>
      </w:pPr>
      <w:r>
        <w:separator/>
      </w:r>
    </w:p>
  </w:endnote>
  <w:endnote w:type="continuationSeparator" w:id="0">
    <w:p w14:paraId="00F852C7" w14:textId="77777777" w:rsidR="007A2531" w:rsidRDefault="007A2531" w:rsidP="00A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C190" w14:textId="77777777" w:rsidR="00484264" w:rsidRDefault="0048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8B8F" w14:textId="77777777" w:rsidR="007A2531" w:rsidRDefault="005A60ED">
    <w:pPr>
      <w:pStyle w:val="Footer"/>
      <w:pBdr>
        <w:top w:val="single" w:sz="4" w:space="1" w:color="D9D9D9"/>
      </w:pBdr>
      <w:jc w:val="right"/>
    </w:pPr>
    <w:r>
      <w:fldChar w:fldCharType="begin"/>
    </w:r>
    <w:r w:rsidR="00131C55">
      <w:instrText xml:space="preserve"> PAGE   \* MERGEFORMAT </w:instrText>
    </w:r>
    <w:r>
      <w:fldChar w:fldCharType="separate"/>
    </w:r>
    <w:r w:rsidR="00A4348B">
      <w:rPr>
        <w:noProof/>
      </w:rPr>
      <w:t>2</w:t>
    </w:r>
    <w:r>
      <w:rPr>
        <w:noProof/>
      </w:rPr>
      <w:fldChar w:fldCharType="end"/>
    </w:r>
    <w:r w:rsidR="007A2531">
      <w:t xml:space="preserve"> | </w:t>
    </w:r>
    <w:r w:rsidR="007A2531">
      <w:rPr>
        <w:color w:val="7F7F7F"/>
        <w:spacing w:val="60"/>
      </w:rPr>
      <w:t>Page</w:t>
    </w:r>
  </w:p>
  <w:p w14:paraId="5237D34D" w14:textId="77777777" w:rsidR="007A2531" w:rsidRDefault="007A2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5E3C" w14:textId="77777777" w:rsidR="00484264" w:rsidRDefault="00484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59CF4" w14:textId="77777777" w:rsidR="007A2531" w:rsidRDefault="007A2531" w:rsidP="00A27439">
      <w:pPr>
        <w:spacing w:after="0" w:line="240" w:lineRule="auto"/>
      </w:pPr>
      <w:r>
        <w:separator/>
      </w:r>
    </w:p>
  </w:footnote>
  <w:footnote w:type="continuationSeparator" w:id="0">
    <w:p w14:paraId="1938B064" w14:textId="77777777" w:rsidR="007A2531" w:rsidRDefault="007A2531" w:rsidP="00A2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EE32" w14:textId="77777777" w:rsidR="00484264" w:rsidRDefault="00484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664A" w14:textId="77777777" w:rsidR="007A2531" w:rsidRDefault="003B143D">
    <w:pPr>
      <w:pStyle w:val="Header"/>
    </w:pPr>
    <w:sdt>
      <w:sdtPr>
        <w:id w:val="11299077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1A273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616970" o:spid="_x0000_s2053" type="#_x0000_t136" style="position:absolute;margin-left:0;margin-top:0;width:416.35pt;height:249.8pt;rotation:315;z-index:-251658240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 w14:anchorId="3045C21C">
        <v:shape id="AutoShape 1" o:spid="_x0000_s2054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" adj="0,,0" path="m,l21600,m,21600r21600,e">
          <v:stroke joinstyle="round"/>
          <v:formulas/>
          <v:path o:connecttype="custom" o:connectlocs="0,0;635000,0;0,635000;635000,635000" o:connectangles="0,0,0,0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D737" w14:textId="77777777" w:rsidR="00484264" w:rsidRDefault="00484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81B69"/>
    <w:multiLevelType w:val="hybridMultilevel"/>
    <w:tmpl w:val="1786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03F4"/>
    <w:multiLevelType w:val="hybridMultilevel"/>
    <w:tmpl w:val="16A2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250"/>
    <w:rsid w:val="0000155A"/>
    <w:rsid w:val="000069CB"/>
    <w:rsid w:val="000165A4"/>
    <w:rsid w:val="00016EDC"/>
    <w:rsid w:val="00035292"/>
    <w:rsid w:val="00041C71"/>
    <w:rsid w:val="000C0053"/>
    <w:rsid w:val="000D3537"/>
    <w:rsid w:val="000E0DFE"/>
    <w:rsid w:val="000E6121"/>
    <w:rsid w:val="000E7B9C"/>
    <w:rsid w:val="001003DE"/>
    <w:rsid w:val="00107B74"/>
    <w:rsid w:val="00131C55"/>
    <w:rsid w:val="001652EA"/>
    <w:rsid w:val="00170141"/>
    <w:rsid w:val="001C2AAC"/>
    <w:rsid w:val="001C3A98"/>
    <w:rsid w:val="001C78B7"/>
    <w:rsid w:val="001E0DCA"/>
    <w:rsid w:val="001F16D5"/>
    <w:rsid w:val="00212894"/>
    <w:rsid w:val="00231E72"/>
    <w:rsid w:val="00234463"/>
    <w:rsid w:val="00254544"/>
    <w:rsid w:val="00271EAE"/>
    <w:rsid w:val="002826B2"/>
    <w:rsid w:val="00287CD2"/>
    <w:rsid w:val="00293583"/>
    <w:rsid w:val="002B6BE3"/>
    <w:rsid w:val="002C17F7"/>
    <w:rsid w:val="002C4250"/>
    <w:rsid w:val="002D0E71"/>
    <w:rsid w:val="002F2774"/>
    <w:rsid w:val="002F5707"/>
    <w:rsid w:val="00361841"/>
    <w:rsid w:val="003647C6"/>
    <w:rsid w:val="003652C8"/>
    <w:rsid w:val="0039701F"/>
    <w:rsid w:val="003A0378"/>
    <w:rsid w:val="003A0B73"/>
    <w:rsid w:val="003B143D"/>
    <w:rsid w:val="003B7A5A"/>
    <w:rsid w:val="003C28FA"/>
    <w:rsid w:val="003C2FFC"/>
    <w:rsid w:val="003E2F5D"/>
    <w:rsid w:val="003F51FE"/>
    <w:rsid w:val="00417A4B"/>
    <w:rsid w:val="00434757"/>
    <w:rsid w:val="0044598C"/>
    <w:rsid w:val="004624D1"/>
    <w:rsid w:val="00464A37"/>
    <w:rsid w:val="00484264"/>
    <w:rsid w:val="00493424"/>
    <w:rsid w:val="00493B62"/>
    <w:rsid w:val="00494549"/>
    <w:rsid w:val="004A685B"/>
    <w:rsid w:val="004C68E1"/>
    <w:rsid w:val="004F1535"/>
    <w:rsid w:val="00500C80"/>
    <w:rsid w:val="00514DD5"/>
    <w:rsid w:val="00526839"/>
    <w:rsid w:val="005335F9"/>
    <w:rsid w:val="00536127"/>
    <w:rsid w:val="00536B96"/>
    <w:rsid w:val="00556CCF"/>
    <w:rsid w:val="00557EF6"/>
    <w:rsid w:val="00560383"/>
    <w:rsid w:val="00564857"/>
    <w:rsid w:val="00570D50"/>
    <w:rsid w:val="005807DE"/>
    <w:rsid w:val="00581D6D"/>
    <w:rsid w:val="00593784"/>
    <w:rsid w:val="005A32E4"/>
    <w:rsid w:val="005A60ED"/>
    <w:rsid w:val="005A7088"/>
    <w:rsid w:val="005C21F6"/>
    <w:rsid w:val="005C2A06"/>
    <w:rsid w:val="006467BD"/>
    <w:rsid w:val="00657EF4"/>
    <w:rsid w:val="006608A3"/>
    <w:rsid w:val="00661DE6"/>
    <w:rsid w:val="006678B8"/>
    <w:rsid w:val="00680AFB"/>
    <w:rsid w:val="006928A7"/>
    <w:rsid w:val="006A3FC0"/>
    <w:rsid w:val="006B26AE"/>
    <w:rsid w:val="006B2A1A"/>
    <w:rsid w:val="006C0D36"/>
    <w:rsid w:val="006E25C2"/>
    <w:rsid w:val="006E61B1"/>
    <w:rsid w:val="00717A24"/>
    <w:rsid w:val="0073299B"/>
    <w:rsid w:val="007431C3"/>
    <w:rsid w:val="0074583B"/>
    <w:rsid w:val="00776913"/>
    <w:rsid w:val="00792FF8"/>
    <w:rsid w:val="00793D81"/>
    <w:rsid w:val="007A2531"/>
    <w:rsid w:val="007A41A7"/>
    <w:rsid w:val="007A4BC0"/>
    <w:rsid w:val="007C2F0D"/>
    <w:rsid w:val="007C6F3E"/>
    <w:rsid w:val="007D6FE4"/>
    <w:rsid w:val="007E02A1"/>
    <w:rsid w:val="007E04DD"/>
    <w:rsid w:val="00801C29"/>
    <w:rsid w:val="00812391"/>
    <w:rsid w:val="00816E11"/>
    <w:rsid w:val="00825F1F"/>
    <w:rsid w:val="008273B5"/>
    <w:rsid w:val="008337D2"/>
    <w:rsid w:val="008362B2"/>
    <w:rsid w:val="008408FE"/>
    <w:rsid w:val="00842DF7"/>
    <w:rsid w:val="008445B4"/>
    <w:rsid w:val="00850249"/>
    <w:rsid w:val="00857E64"/>
    <w:rsid w:val="008600DC"/>
    <w:rsid w:val="0086344B"/>
    <w:rsid w:val="0087300C"/>
    <w:rsid w:val="008A6B32"/>
    <w:rsid w:val="008B0520"/>
    <w:rsid w:val="008D548C"/>
    <w:rsid w:val="008D6991"/>
    <w:rsid w:val="008E4F33"/>
    <w:rsid w:val="008F3EFB"/>
    <w:rsid w:val="008F79D7"/>
    <w:rsid w:val="00903903"/>
    <w:rsid w:val="009076F8"/>
    <w:rsid w:val="009270AD"/>
    <w:rsid w:val="00936433"/>
    <w:rsid w:val="009A56D7"/>
    <w:rsid w:val="009D79C8"/>
    <w:rsid w:val="009E3D13"/>
    <w:rsid w:val="009E5228"/>
    <w:rsid w:val="009E7C40"/>
    <w:rsid w:val="00A0421F"/>
    <w:rsid w:val="00A121ED"/>
    <w:rsid w:val="00A22113"/>
    <w:rsid w:val="00A262F5"/>
    <w:rsid w:val="00A27439"/>
    <w:rsid w:val="00A4348B"/>
    <w:rsid w:val="00A45F5B"/>
    <w:rsid w:val="00A622D7"/>
    <w:rsid w:val="00A64074"/>
    <w:rsid w:val="00A65DC3"/>
    <w:rsid w:val="00A671A3"/>
    <w:rsid w:val="00A96512"/>
    <w:rsid w:val="00AB21EE"/>
    <w:rsid w:val="00AB329A"/>
    <w:rsid w:val="00AE31D0"/>
    <w:rsid w:val="00AE67DC"/>
    <w:rsid w:val="00AF2C01"/>
    <w:rsid w:val="00B44314"/>
    <w:rsid w:val="00B60B5D"/>
    <w:rsid w:val="00B734A5"/>
    <w:rsid w:val="00B74D59"/>
    <w:rsid w:val="00B81946"/>
    <w:rsid w:val="00B8445E"/>
    <w:rsid w:val="00BC540A"/>
    <w:rsid w:val="00BE31FA"/>
    <w:rsid w:val="00BF0E9E"/>
    <w:rsid w:val="00BF6602"/>
    <w:rsid w:val="00C07288"/>
    <w:rsid w:val="00C14DD1"/>
    <w:rsid w:val="00C15D20"/>
    <w:rsid w:val="00C167B6"/>
    <w:rsid w:val="00C278A4"/>
    <w:rsid w:val="00C33F78"/>
    <w:rsid w:val="00C50446"/>
    <w:rsid w:val="00C65CAD"/>
    <w:rsid w:val="00C66DAC"/>
    <w:rsid w:val="00C85D8A"/>
    <w:rsid w:val="00CA1715"/>
    <w:rsid w:val="00CA179B"/>
    <w:rsid w:val="00CA3B3F"/>
    <w:rsid w:val="00CB1883"/>
    <w:rsid w:val="00CC3777"/>
    <w:rsid w:val="00CC7D2E"/>
    <w:rsid w:val="00CD38E5"/>
    <w:rsid w:val="00CE5678"/>
    <w:rsid w:val="00CF3950"/>
    <w:rsid w:val="00CF622F"/>
    <w:rsid w:val="00D24912"/>
    <w:rsid w:val="00D27DC8"/>
    <w:rsid w:val="00D362EC"/>
    <w:rsid w:val="00D61AA5"/>
    <w:rsid w:val="00D94018"/>
    <w:rsid w:val="00DC62BF"/>
    <w:rsid w:val="00DC7615"/>
    <w:rsid w:val="00DD2D40"/>
    <w:rsid w:val="00DE1FF8"/>
    <w:rsid w:val="00DF2CA8"/>
    <w:rsid w:val="00E048D1"/>
    <w:rsid w:val="00E04F22"/>
    <w:rsid w:val="00E1662A"/>
    <w:rsid w:val="00E2495B"/>
    <w:rsid w:val="00E43A25"/>
    <w:rsid w:val="00E44AEA"/>
    <w:rsid w:val="00E46A62"/>
    <w:rsid w:val="00E57533"/>
    <w:rsid w:val="00E6335D"/>
    <w:rsid w:val="00E81F53"/>
    <w:rsid w:val="00E95F0A"/>
    <w:rsid w:val="00EA31F0"/>
    <w:rsid w:val="00EC1C65"/>
    <w:rsid w:val="00EC3E61"/>
    <w:rsid w:val="00EC66BE"/>
    <w:rsid w:val="00ED5422"/>
    <w:rsid w:val="00EE2238"/>
    <w:rsid w:val="00EF526A"/>
    <w:rsid w:val="00F03F94"/>
    <w:rsid w:val="00F110CD"/>
    <w:rsid w:val="00F175E6"/>
    <w:rsid w:val="00F221E7"/>
    <w:rsid w:val="00F304E5"/>
    <w:rsid w:val="00F34DE6"/>
    <w:rsid w:val="00F368F8"/>
    <w:rsid w:val="00F60A35"/>
    <w:rsid w:val="00F729AE"/>
    <w:rsid w:val="00F746A0"/>
    <w:rsid w:val="00F9732D"/>
    <w:rsid w:val="00FA6521"/>
    <w:rsid w:val="00FB4990"/>
    <w:rsid w:val="00FD0B50"/>
    <w:rsid w:val="00FD24C4"/>
    <w:rsid w:val="00FE3F93"/>
    <w:rsid w:val="00FF7F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8712788"/>
  <w15:docId w15:val="{2FB89425-2C73-464A-BF37-EA90827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25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2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0ED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2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0ED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F3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Skamania County</vt:lpstr>
    </vt:vector>
  </TitlesOfParts>
  <Company>thinkfree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Skamania County</dc:title>
  <dc:subject/>
  <dc:creator>Port Admin</dc:creator>
  <cp:keywords>Commission Minutes</cp:keywords>
  <cp:lastModifiedBy>Wanda Scharfe</cp:lastModifiedBy>
  <cp:revision>72</cp:revision>
  <cp:lastPrinted>2020-10-19T17:09:00Z</cp:lastPrinted>
  <dcterms:created xsi:type="dcterms:W3CDTF">2019-12-03T00:33:00Z</dcterms:created>
  <dcterms:modified xsi:type="dcterms:W3CDTF">2020-10-19T17:09:00Z</dcterms:modified>
</cp:coreProperties>
</file>